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B" w:rsidRPr="00B806DB" w:rsidRDefault="00B806DB" w:rsidP="00B806DB">
      <w:pPr>
        <w:rPr>
          <w:rFonts w:ascii="Arial" w:hAnsi="Arial" w:cs="Arial"/>
          <w:sz w:val="32"/>
        </w:rPr>
      </w:pPr>
      <w:r w:rsidRPr="00B806DB">
        <w:rPr>
          <w:rFonts w:ascii="Arial" w:hAnsi="Arial" w:cs="Arial"/>
          <w:sz w:val="32"/>
        </w:rPr>
        <w:t xml:space="preserve">Email signature </w:t>
      </w:r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eastAsia="Calibri" w:hAnsi="Arial" w:cs="Arial"/>
          <w:b/>
          <w:bCs/>
          <w:color w:val="1F4E79"/>
          <w:kern w:val="24"/>
          <w:sz w:val="48"/>
          <w:szCs w:val="48"/>
        </w:rPr>
      </w:pPr>
      <w:r w:rsidRPr="00A601B6">
        <w:rPr>
          <w:rFonts w:ascii="Arial" w:eastAsia="Calibri" w:hAnsi="Arial" w:cs="Arial"/>
          <w:b/>
          <w:bCs/>
          <w:color w:val="1F4E79"/>
          <w:kern w:val="24"/>
          <w:sz w:val="48"/>
          <w:szCs w:val="48"/>
        </w:rPr>
        <w:t xml:space="preserve">Swindon Safeguarding Partnership’s Theme for February 2024 is </w:t>
      </w:r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  <w:r w:rsidRPr="00A601B6">
        <w:rPr>
          <w:rFonts w:ascii="Arial" w:eastAsia="Calibri" w:hAnsi="Arial" w:cs="Arial"/>
          <w:b/>
          <w:bCs/>
          <w:color w:val="C00000"/>
          <w:kern w:val="24"/>
          <w:sz w:val="48"/>
          <w:szCs w:val="48"/>
        </w:rPr>
        <w:t>Staying Safe Online</w:t>
      </w:r>
      <w:r w:rsidRPr="00A601B6">
        <w:rPr>
          <w:rFonts w:ascii="Arial" w:eastAsia="Calibri" w:hAnsi="Arial" w:cs="Arial"/>
          <w:b/>
          <w:bCs/>
          <w:color w:val="1F4E79"/>
          <w:kern w:val="24"/>
          <w:sz w:val="48"/>
          <w:szCs w:val="48"/>
        </w:rPr>
        <w:t>.</w:t>
      </w:r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</w:pPr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hAnsi="Arial" w:cs="Arial"/>
        </w:rPr>
      </w:pPr>
      <w:r w:rsidRPr="00A601B6"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  <w:t>Find out more by visiting the SSP webpage</w:t>
      </w:r>
      <w:r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  <w:t>:</w:t>
      </w:r>
      <w:r w:rsidRPr="00A601B6"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  <w:t xml:space="preserve"> </w:t>
      </w:r>
      <w:hyperlink r:id="rId4" w:history="1">
        <w:r w:rsidRPr="00A601B6">
          <w:rPr>
            <w:rStyle w:val="Hyperlink"/>
            <w:rFonts w:ascii="Arial" w:hAnsi="Arial" w:cs="Arial"/>
            <w:sz w:val="48"/>
          </w:rPr>
          <w:t>Events - Swindon Safeguarding Partnership</w:t>
        </w:r>
      </w:hyperlink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hAnsi="Arial" w:cs="Arial"/>
        </w:rPr>
      </w:pPr>
      <w:r w:rsidRPr="00A601B6"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  <w:t>or follow us on X</w:t>
      </w:r>
    </w:p>
    <w:p w:rsidR="00B806DB" w:rsidRPr="00A601B6" w:rsidRDefault="00B806DB" w:rsidP="00B806DB">
      <w:pPr>
        <w:pStyle w:val="NormalWeb"/>
        <w:kinsoku w:val="0"/>
        <w:overflowPunct w:val="0"/>
        <w:spacing w:before="40" w:beforeAutospacing="0" w:after="40" w:afterAutospacing="0"/>
        <w:jc w:val="center"/>
        <w:textAlignment w:val="baseline"/>
        <w:rPr>
          <w:rFonts w:ascii="Arial" w:hAnsi="Arial" w:cs="Arial"/>
        </w:rPr>
      </w:pPr>
      <w:r w:rsidRPr="00A601B6">
        <w:rPr>
          <w:rFonts w:ascii="Arial" w:eastAsia="Calibri" w:hAnsi="Arial" w:cs="Arial"/>
          <w:b/>
          <w:bCs/>
          <w:color w:val="44546A"/>
          <w:kern w:val="24"/>
          <w:sz w:val="48"/>
          <w:szCs w:val="48"/>
        </w:rPr>
        <w:t>@SwindonSafegua1</w:t>
      </w:r>
    </w:p>
    <w:p w:rsidR="00B806DB" w:rsidRPr="00A601B6" w:rsidRDefault="00B806DB" w:rsidP="00B806DB">
      <w:pPr>
        <w:rPr>
          <w:rFonts w:ascii="Arial" w:hAnsi="Arial" w:cs="Arial"/>
        </w:rPr>
      </w:pPr>
    </w:p>
    <w:p w:rsidR="00E54DDA" w:rsidRDefault="00E54DDA"/>
    <w:sectPr w:rsidR="00E5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DB"/>
    <w:rsid w:val="009C678A"/>
    <w:rsid w:val="00B806DB"/>
    <w:rsid w:val="00E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E45A-2113-4954-B8EC-DA21EC2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guardingpartnership.swindon.gov.uk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Alison Bruce</cp:lastModifiedBy>
  <cp:revision>2</cp:revision>
  <dcterms:created xsi:type="dcterms:W3CDTF">2024-01-31T10:33:00Z</dcterms:created>
  <dcterms:modified xsi:type="dcterms:W3CDTF">2024-01-31T10:33:00Z</dcterms:modified>
</cp:coreProperties>
</file>