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D5" w:rsidRPr="00BC2714" w:rsidRDefault="003B05D5" w:rsidP="003B05D5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BC2714">
        <w:rPr>
          <w:rFonts w:asciiTheme="minorHAnsi" w:hAnsiTheme="minorHAnsi"/>
          <w:b/>
          <w:bCs/>
          <w:color w:val="auto"/>
          <w:sz w:val="22"/>
          <w:szCs w:val="22"/>
        </w:rPr>
        <w:t xml:space="preserve">Escalation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Stage </w:t>
      </w:r>
      <w:r w:rsidRPr="00BC2714">
        <w:rPr>
          <w:rFonts w:asciiTheme="minorHAnsi" w:hAnsiTheme="minorHAnsi"/>
          <w:b/>
          <w:bCs/>
          <w:color w:val="auto"/>
          <w:sz w:val="22"/>
          <w:szCs w:val="22"/>
        </w:rPr>
        <w:t>One/Two P</w:t>
      </w:r>
      <w:bookmarkStart w:id="0" w:name="_GoBack"/>
      <w:bookmarkEnd w:id="0"/>
      <w:r w:rsidRPr="00BC2714">
        <w:rPr>
          <w:rFonts w:asciiTheme="minorHAnsi" w:hAnsiTheme="minorHAnsi"/>
          <w:b/>
          <w:bCs/>
          <w:color w:val="auto"/>
          <w:sz w:val="22"/>
          <w:szCs w:val="22"/>
        </w:rPr>
        <w:t>ro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-</w:t>
      </w:r>
      <w:r w:rsidRPr="00BC2714">
        <w:rPr>
          <w:rFonts w:asciiTheme="minorHAnsi" w:hAnsiTheme="minorHAnsi"/>
          <w:b/>
          <w:bCs/>
          <w:color w:val="auto"/>
          <w:sz w:val="22"/>
          <w:szCs w:val="22"/>
        </w:rPr>
        <w:t xml:space="preserve">forma </w:t>
      </w:r>
    </w:p>
    <w:p w:rsidR="003B05D5" w:rsidRPr="003B05D5" w:rsidRDefault="003B05D5" w:rsidP="003B05D5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BC2714">
        <w:rPr>
          <w:rFonts w:asciiTheme="minorHAnsi" w:hAnsiTheme="minorHAnsi"/>
          <w:b/>
          <w:bCs/>
          <w:sz w:val="22"/>
          <w:szCs w:val="22"/>
        </w:rPr>
        <w:t xml:space="preserve"> (</w:t>
      </w:r>
      <w:r>
        <w:rPr>
          <w:rFonts w:asciiTheme="minorHAnsi" w:hAnsiTheme="minorHAnsi"/>
          <w:b/>
          <w:bCs/>
          <w:sz w:val="22"/>
          <w:szCs w:val="22"/>
        </w:rPr>
        <w:t>Copy t</w:t>
      </w:r>
      <w:r w:rsidRPr="00BC2714">
        <w:rPr>
          <w:rFonts w:asciiTheme="minorHAnsi" w:hAnsiTheme="minorHAnsi"/>
          <w:b/>
          <w:bCs/>
          <w:sz w:val="22"/>
          <w:szCs w:val="22"/>
        </w:rPr>
        <w:t xml:space="preserve">o </w:t>
      </w:r>
      <w:proofErr w:type="gramStart"/>
      <w:r w:rsidRPr="00BC2714">
        <w:rPr>
          <w:rFonts w:asciiTheme="minorHAnsi" w:hAnsiTheme="minorHAnsi"/>
          <w:b/>
          <w:bCs/>
          <w:sz w:val="22"/>
          <w:szCs w:val="22"/>
        </w:rPr>
        <w:t>be kept</w:t>
      </w:r>
      <w:proofErr w:type="gramEnd"/>
      <w:r w:rsidRPr="00BC2714">
        <w:rPr>
          <w:rFonts w:asciiTheme="minorHAnsi" w:hAnsiTheme="minorHAnsi"/>
          <w:b/>
          <w:bCs/>
          <w:sz w:val="22"/>
          <w:szCs w:val="22"/>
        </w:rPr>
        <w:t xml:space="preserve"> on service user file).</w:t>
      </w:r>
      <w:r w:rsidRPr="00BC2714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</w:p>
    <w:tbl>
      <w:tblPr>
        <w:tblW w:w="9648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54"/>
        <w:gridCol w:w="4694"/>
      </w:tblGrid>
      <w:tr w:rsidR="003B05D5" w:rsidRPr="00BC2714" w:rsidTr="003B05D5">
        <w:trPr>
          <w:trHeight w:val="374"/>
        </w:trPr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3B05D5" w:rsidRPr="00BC2714" w:rsidRDefault="003B05D5" w:rsidP="00CB5428">
            <w:pPr>
              <w:widowControl w:val="0"/>
              <w:spacing w:before="15"/>
            </w:pPr>
            <w:r w:rsidRPr="00BC2714">
              <w:rPr>
                <w:rFonts w:eastAsia="Arial" w:cs="Arial"/>
                <w:b/>
                <w:bCs/>
                <w:lang w:val="en-US"/>
              </w:rPr>
              <w:t>Name</w:t>
            </w:r>
            <w:r w:rsidRPr="00BC2714">
              <w:rPr>
                <w:rFonts w:eastAsia="Arial" w:cs="Arial"/>
                <w:b/>
                <w:bCs/>
                <w:spacing w:val="-1"/>
                <w:lang w:val="en-US"/>
              </w:rPr>
              <w:t xml:space="preserve"> </w:t>
            </w:r>
            <w:r w:rsidRPr="00BC2714">
              <w:rPr>
                <w:rFonts w:eastAsia="Arial" w:cs="Arial"/>
                <w:b/>
                <w:bCs/>
                <w:lang w:val="en-US"/>
              </w:rPr>
              <w:t xml:space="preserve">of </w:t>
            </w:r>
            <w:r w:rsidRPr="00BC2714">
              <w:rPr>
                <w:rFonts w:eastAsia="Arial" w:cs="Arial"/>
                <w:b/>
                <w:bCs/>
                <w:spacing w:val="-1"/>
                <w:lang w:val="en-US"/>
              </w:rPr>
              <w:t>c</w:t>
            </w:r>
            <w:r w:rsidRPr="00BC2714">
              <w:rPr>
                <w:rFonts w:eastAsia="Arial" w:cs="Arial"/>
                <w:b/>
                <w:bCs/>
                <w:lang w:val="en-US"/>
              </w:rPr>
              <w:t>hi</w:t>
            </w:r>
            <w:r w:rsidRPr="00BC2714">
              <w:rPr>
                <w:rFonts w:eastAsia="Arial" w:cs="Arial"/>
                <w:b/>
                <w:bCs/>
                <w:spacing w:val="-1"/>
                <w:lang w:val="en-US"/>
              </w:rPr>
              <w:t>l</w:t>
            </w:r>
            <w:r w:rsidRPr="00BC2714">
              <w:rPr>
                <w:rFonts w:eastAsia="Arial" w:cs="Arial"/>
                <w:b/>
                <w:bCs/>
                <w:lang w:val="en-US"/>
              </w:rPr>
              <w:t>d/</w:t>
            </w:r>
            <w:r w:rsidRPr="00BC2714">
              <w:rPr>
                <w:rFonts w:eastAsia="Arial" w:cs="Arial"/>
                <w:b/>
                <w:bCs/>
                <w:spacing w:val="-2"/>
                <w:lang w:val="en-US"/>
              </w:rPr>
              <w:t>y</w:t>
            </w:r>
            <w:r w:rsidRPr="00BC2714">
              <w:rPr>
                <w:rFonts w:eastAsia="Arial" w:cs="Arial"/>
                <w:b/>
                <w:bCs/>
                <w:lang w:val="en-US"/>
              </w:rPr>
              <w:t>oung person:</w:t>
            </w:r>
          </w:p>
        </w:tc>
        <w:tc>
          <w:tcPr>
            <w:tcW w:w="4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05D5" w:rsidRPr="00BC2714" w:rsidRDefault="003B05D5" w:rsidP="00CB5428">
            <w:pPr>
              <w:widowControl w:val="0"/>
              <w:spacing w:before="15"/>
              <w:rPr>
                <w:rFonts w:cs="Arial"/>
                <w:color w:val="808080"/>
              </w:rPr>
            </w:pPr>
          </w:p>
        </w:tc>
      </w:tr>
      <w:tr w:rsidR="003B05D5" w:rsidRPr="00BC2714" w:rsidTr="003B05D5">
        <w:trPr>
          <w:trHeight w:val="374"/>
        </w:trPr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3B05D5" w:rsidRPr="00BC2714" w:rsidRDefault="003B05D5" w:rsidP="00CB5428">
            <w:pPr>
              <w:widowControl w:val="0"/>
              <w:spacing w:before="15"/>
              <w:rPr>
                <w:rFonts w:eastAsia="Arial" w:cs="Arial"/>
                <w:b/>
                <w:bCs/>
                <w:lang w:val="en-US"/>
              </w:rPr>
            </w:pPr>
            <w:r w:rsidRPr="00BC2714">
              <w:rPr>
                <w:rFonts w:eastAsia="Arial" w:cs="Arial"/>
                <w:b/>
                <w:bCs/>
                <w:lang w:val="en-US"/>
              </w:rPr>
              <w:t>DOB:</w:t>
            </w:r>
          </w:p>
        </w:tc>
        <w:tc>
          <w:tcPr>
            <w:tcW w:w="4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05D5" w:rsidRPr="00BC2714" w:rsidRDefault="003B05D5" w:rsidP="00CB5428">
            <w:pPr>
              <w:widowControl w:val="0"/>
              <w:spacing w:before="15"/>
              <w:rPr>
                <w:rFonts w:cs="Arial"/>
                <w:color w:val="808080"/>
              </w:rPr>
            </w:pPr>
          </w:p>
        </w:tc>
      </w:tr>
      <w:tr w:rsidR="003B05D5" w:rsidRPr="00BC2714" w:rsidTr="003B05D5">
        <w:trPr>
          <w:trHeight w:val="374"/>
        </w:trPr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3B05D5" w:rsidRPr="00BC2714" w:rsidRDefault="003B05D5" w:rsidP="00CB5428">
            <w:pPr>
              <w:widowControl w:val="0"/>
              <w:spacing w:before="15"/>
            </w:pPr>
            <w:r w:rsidRPr="00BC2714">
              <w:rPr>
                <w:rFonts w:eastAsia="Arial" w:cs="Arial"/>
                <w:b/>
                <w:bCs/>
                <w:lang w:val="en-US"/>
              </w:rPr>
              <w:t>Addres</w:t>
            </w:r>
            <w:r w:rsidRPr="00BC2714">
              <w:rPr>
                <w:rFonts w:eastAsia="Arial" w:cs="Arial"/>
                <w:b/>
                <w:bCs/>
                <w:spacing w:val="-1"/>
                <w:lang w:val="en-US"/>
              </w:rPr>
              <w:t>s</w:t>
            </w:r>
            <w:r w:rsidRPr="00BC2714">
              <w:rPr>
                <w:rFonts w:eastAsia="Arial" w:cs="Arial"/>
                <w:b/>
                <w:bCs/>
                <w:lang w:val="en-US"/>
              </w:rPr>
              <w:t>:</w:t>
            </w:r>
          </w:p>
        </w:tc>
        <w:tc>
          <w:tcPr>
            <w:tcW w:w="4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05D5" w:rsidRPr="00BC2714" w:rsidRDefault="003B05D5" w:rsidP="00CB5428">
            <w:pPr>
              <w:widowControl w:val="0"/>
              <w:spacing w:before="15"/>
              <w:rPr>
                <w:rFonts w:cs="Arial"/>
                <w:color w:val="808080"/>
              </w:rPr>
            </w:pPr>
          </w:p>
        </w:tc>
      </w:tr>
      <w:tr w:rsidR="003B05D5" w:rsidRPr="00BC2714" w:rsidTr="003B05D5">
        <w:trPr>
          <w:trHeight w:val="374"/>
        </w:trPr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3B05D5" w:rsidRPr="00BC2714" w:rsidRDefault="003B05D5" w:rsidP="00CB5428">
            <w:pPr>
              <w:widowControl w:val="0"/>
              <w:spacing w:before="15"/>
              <w:rPr>
                <w:rFonts w:eastAsia="Arial" w:cs="Arial"/>
                <w:b/>
                <w:bCs/>
                <w:lang w:val="en-US"/>
              </w:rPr>
            </w:pPr>
            <w:r>
              <w:rPr>
                <w:rFonts w:eastAsia="Arial" w:cs="Arial"/>
                <w:b/>
                <w:bCs/>
                <w:lang w:val="en-US"/>
              </w:rPr>
              <w:t>Name, Role and Agency of person completing this form</w:t>
            </w:r>
          </w:p>
        </w:tc>
        <w:tc>
          <w:tcPr>
            <w:tcW w:w="4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05D5" w:rsidRPr="00BC2714" w:rsidRDefault="003B05D5" w:rsidP="00CB5428">
            <w:pPr>
              <w:widowControl w:val="0"/>
              <w:spacing w:before="15"/>
              <w:rPr>
                <w:rFonts w:cs="Arial"/>
                <w:color w:val="808080"/>
              </w:rPr>
            </w:pPr>
          </w:p>
        </w:tc>
      </w:tr>
      <w:tr w:rsidR="003B05D5" w:rsidRPr="00BC2714" w:rsidTr="003B05D5">
        <w:trPr>
          <w:trHeight w:val="374"/>
        </w:trPr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3B05D5" w:rsidRPr="00BC2714" w:rsidRDefault="003B05D5" w:rsidP="00CB5428">
            <w:pPr>
              <w:widowControl w:val="0"/>
              <w:spacing w:before="15"/>
            </w:pPr>
            <w:r w:rsidRPr="00BC2714">
              <w:rPr>
                <w:rFonts w:eastAsia="Arial" w:cs="Arial"/>
                <w:b/>
                <w:bCs/>
                <w:lang w:val="en-US"/>
              </w:rPr>
              <w:t>Name,</w:t>
            </w:r>
            <w:r w:rsidRPr="00BC2714">
              <w:rPr>
                <w:rFonts w:eastAsia="Arial" w:cs="Arial"/>
                <w:b/>
                <w:bCs/>
                <w:spacing w:val="-2"/>
                <w:lang w:val="en-US"/>
              </w:rPr>
              <w:t xml:space="preserve"> </w:t>
            </w:r>
            <w:r w:rsidRPr="00BC2714">
              <w:rPr>
                <w:rFonts w:eastAsia="Arial" w:cs="Arial"/>
                <w:b/>
                <w:bCs/>
                <w:lang w:val="en-US"/>
              </w:rPr>
              <w:t>Roles</w:t>
            </w:r>
            <w:r w:rsidRPr="00BC2714">
              <w:rPr>
                <w:rFonts w:eastAsia="Arial" w:cs="Arial"/>
                <w:b/>
                <w:bCs/>
                <w:spacing w:val="-1"/>
                <w:lang w:val="en-US"/>
              </w:rPr>
              <w:t xml:space="preserve"> </w:t>
            </w:r>
            <w:r w:rsidRPr="00BC2714">
              <w:rPr>
                <w:rFonts w:eastAsia="Arial" w:cs="Arial"/>
                <w:b/>
                <w:bCs/>
                <w:lang w:val="en-US"/>
              </w:rPr>
              <w:t>and</w:t>
            </w:r>
            <w:r w:rsidRPr="00BC2714">
              <w:rPr>
                <w:rFonts w:eastAsia="Arial" w:cs="Arial"/>
                <w:b/>
                <w:bCs/>
                <w:spacing w:val="-1"/>
                <w:lang w:val="en-US"/>
              </w:rPr>
              <w:t xml:space="preserve"> A</w:t>
            </w:r>
            <w:r w:rsidRPr="00BC2714">
              <w:rPr>
                <w:rFonts w:eastAsia="Arial" w:cs="Arial"/>
                <w:b/>
                <w:bCs/>
                <w:lang w:val="en-US"/>
              </w:rPr>
              <w:t>genc</w:t>
            </w:r>
            <w:r>
              <w:rPr>
                <w:rFonts w:eastAsia="Arial" w:cs="Arial"/>
                <w:b/>
                <w:bCs/>
                <w:lang w:val="en-US"/>
              </w:rPr>
              <w:t>y of others</w:t>
            </w:r>
            <w:r w:rsidRPr="00BC2714">
              <w:rPr>
                <w:rFonts w:eastAsia="Arial" w:cs="Arial"/>
                <w:b/>
                <w:bCs/>
                <w:lang w:val="en-US"/>
              </w:rPr>
              <w:t xml:space="preserve"> </w:t>
            </w:r>
            <w:r w:rsidRPr="00BC2714">
              <w:rPr>
                <w:rFonts w:eastAsia="Arial" w:cs="Arial"/>
                <w:b/>
                <w:bCs/>
                <w:spacing w:val="-1"/>
                <w:lang w:val="en-US"/>
              </w:rPr>
              <w:t>i</w:t>
            </w:r>
            <w:r w:rsidRPr="00BC2714">
              <w:rPr>
                <w:rFonts w:eastAsia="Arial" w:cs="Arial"/>
                <w:b/>
                <w:bCs/>
                <w:lang w:val="en-US"/>
              </w:rPr>
              <w:t>n</w:t>
            </w:r>
            <w:r w:rsidRPr="00BC2714">
              <w:rPr>
                <w:rFonts w:eastAsia="Arial" w:cs="Arial"/>
                <w:b/>
                <w:bCs/>
                <w:spacing w:val="-2"/>
                <w:lang w:val="en-US"/>
              </w:rPr>
              <w:t>v</w:t>
            </w:r>
            <w:r w:rsidRPr="00BC2714">
              <w:rPr>
                <w:rFonts w:eastAsia="Arial" w:cs="Arial"/>
                <w:b/>
                <w:bCs/>
                <w:spacing w:val="1"/>
                <w:lang w:val="en-US"/>
              </w:rPr>
              <w:t>o</w:t>
            </w:r>
            <w:r w:rsidRPr="00BC2714">
              <w:rPr>
                <w:rFonts w:eastAsia="Arial" w:cs="Arial"/>
                <w:b/>
                <w:bCs/>
                <w:lang w:val="en-US"/>
              </w:rPr>
              <w:t>l</w:t>
            </w:r>
            <w:r w:rsidRPr="00BC2714">
              <w:rPr>
                <w:rFonts w:eastAsia="Arial" w:cs="Arial"/>
                <w:b/>
                <w:bCs/>
                <w:spacing w:val="-2"/>
                <w:lang w:val="en-US"/>
              </w:rPr>
              <w:t>v</w:t>
            </w:r>
            <w:r w:rsidRPr="00BC2714">
              <w:rPr>
                <w:rFonts w:eastAsia="Arial" w:cs="Arial"/>
                <w:b/>
                <w:bCs/>
                <w:lang w:val="en-US"/>
              </w:rPr>
              <w:t>ed</w:t>
            </w:r>
          </w:p>
        </w:tc>
        <w:tc>
          <w:tcPr>
            <w:tcW w:w="4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05D5" w:rsidRPr="00BC2714" w:rsidRDefault="003B05D5" w:rsidP="00CB5428">
            <w:pPr>
              <w:widowControl w:val="0"/>
              <w:spacing w:before="15"/>
              <w:rPr>
                <w:rFonts w:cs="Arial"/>
                <w:color w:val="808080"/>
              </w:rPr>
            </w:pPr>
          </w:p>
        </w:tc>
      </w:tr>
      <w:tr w:rsidR="003B05D5" w:rsidRPr="00BC2714" w:rsidTr="003B05D5">
        <w:trPr>
          <w:trHeight w:val="374"/>
        </w:trPr>
        <w:tc>
          <w:tcPr>
            <w:tcW w:w="9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05D5" w:rsidRPr="00BC2714" w:rsidRDefault="003B05D5" w:rsidP="00CB5428">
            <w:pPr>
              <w:widowControl w:val="0"/>
              <w:spacing w:before="15"/>
              <w:rPr>
                <w:rFonts w:eastAsia="Arial" w:cs="Arial"/>
                <w:b/>
                <w:bCs/>
                <w:lang w:val="en-US"/>
              </w:rPr>
            </w:pPr>
            <w:r w:rsidRPr="00BC2714">
              <w:rPr>
                <w:rFonts w:eastAsia="Arial" w:cs="Arial"/>
                <w:b/>
                <w:bCs/>
                <w:lang w:val="en-US"/>
              </w:rPr>
              <w:t xml:space="preserve">Brief </w:t>
            </w:r>
            <w:r w:rsidRPr="00BC2714">
              <w:rPr>
                <w:rFonts w:eastAsia="Arial" w:cs="Arial"/>
                <w:b/>
                <w:bCs/>
                <w:spacing w:val="-2"/>
                <w:lang w:val="en-US"/>
              </w:rPr>
              <w:t>d</w:t>
            </w:r>
            <w:r w:rsidRPr="00BC2714">
              <w:rPr>
                <w:rFonts w:eastAsia="Arial" w:cs="Arial"/>
                <w:b/>
                <w:bCs/>
                <w:lang w:val="en-US"/>
              </w:rPr>
              <w:t>etai</w:t>
            </w:r>
            <w:r w:rsidRPr="00BC2714">
              <w:rPr>
                <w:rFonts w:eastAsia="Arial" w:cs="Arial"/>
                <w:b/>
                <w:bCs/>
                <w:spacing w:val="-1"/>
                <w:lang w:val="en-US"/>
              </w:rPr>
              <w:t>l</w:t>
            </w:r>
            <w:r w:rsidRPr="00BC2714">
              <w:rPr>
                <w:rFonts w:eastAsia="Arial" w:cs="Arial"/>
                <w:b/>
                <w:bCs/>
                <w:lang w:val="en-US"/>
              </w:rPr>
              <w:t>s</w:t>
            </w:r>
            <w:r w:rsidRPr="00BC2714">
              <w:rPr>
                <w:rFonts w:eastAsia="Arial" w:cs="Arial"/>
                <w:b/>
                <w:bCs/>
                <w:spacing w:val="-1"/>
                <w:lang w:val="en-US"/>
              </w:rPr>
              <w:t xml:space="preserve"> </w:t>
            </w:r>
            <w:r>
              <w:rPr>
                <w:rFonts w:eastAsia="Arial" w:cs="Arial"/>
                <w:b/>
                <w:bCs/>
                <w:lang w:val="en-US"/>
              </w:rPr>
              <w:t>of the</w:t>
            </w:r>
            <w:r w:rsidRPr="00BC2714">
              <w:rPr>
                <w:rFonts w:eastAsia="Arial" w:cs="Arial"/>
                <w:b/>
                <w:bCs/>
                <w:lang w:val="en-US"/>
              </w:rPr>
              <w:t xml:space="preserve"> </w:t>
            </w:r>
            <w:r>
              <w:rPr>
                <w:rFonts w:eastAsia="Arial" w:cs="Arial"/>
                <w:b/>
                <w:bCs/>
                <w:spacing w:val="-1"/>
                <w:lang w:val="en-US"/>
              </w:rPr>
              <w:t>professional</w:t>
            </w:r>
            <w:r w:rsidRPr="00BC2714">
              <w:rPr>
                <w:rFonts w:eastAsia="Arial" w:cs="Arial"/>
                <w:b/>
                <w:bCs/>
                <w:spacing w:val="-3"/>
                <w:lang w:val="en-US"/>
              </w:rPr>
              <w:t xml:space="preserve"> </w:t>
            </w:r>
            <w:r w:rsidRPr="00BC2714">
              <w:rPr>
                <w:rFonts w:eastAsia="Arial" w:cs="Arial"/>
                <w:b/>
                <w:bCs/>
                <w:lang w:val="en-US"/>
              </w:rPr>
              <w:t>disagre</w:t>
            </w:r>
            <w:r w:rsidRPr="00BC2714">
              <w:rPr>
                <w:rFonts w:eastAsia="Arial" w:cs="Arial"/>
                <w:b/>
                <w:bCs/>
                <w:spacing w:val="-1"/>
                <w:lang w:val="en-US"/>
              </w:rPr>
              <w:t>e</w:t>
            </w:r>
            <w:r w:rsidRPr="00BC2714">
              <w:rPr>
                <w:rFonts w:eastAsia="Arial" w:cs="Arial"/>
                <w:b/>
                <w:bCs/>
                <w:lang w:val="en-US"/>
              </w:rPr>
              <w:t>ment:</w:t>
            </w:r>
          </w:p>
          <w:p w:rsidR="003B05D5" w:rsidRPr="00BC2714" w:rsidRDefault="003B05D5" w:rsidP="00CB5428">
            <w:pPr>
              <w:widowControl w:val="0"/>
              <w:spacing w:before="15"/>
              <w:rPr>
                <w:rFonts w:eastAsia="Arial" w:cs="Arial"/>
                <w:b/>
                <w:bCs/>
                <w:lang w:val="en-US"/>
              </w:rPr>
            </w:pPr>
          </w:p>
          <w:p w:rsidR="003B05D5" w:rsidRPr="00BC2714" w:rsidRDefault="003B05D5" w:rsidP="00CB5428">
            <w:pPr>
              <w:widowControl w:val="0"/>
              <w:spacing w:before="15"/>
              <w:rPr>
                <w:rFonts w:eastAsia="Arial" w:cs="Arial"/>
                <w:b/>
                <w:bCs/>
                <w:lang w:val="en-US"/>
              </w:rPr>
            </w:pPr>
          </w:p>
          <w:p w:rsidR="003B05D5" w:rsidRPr="00BC2714" w:rsidRDefault="003B05D5" w:rsidP="00CB5428">
            <w:pPr>
              <w:widowControl w:val="0"/>
              <w:spacing w:before="15"/>
            </w:pPr>
          </w:p>
        </w:tc>
      </w:tr>
    </w:tbl>
    <w:p w:rsidR="003B05D5" w:rsidRPr="003F5A6D" w:rsidRDefault="003B05D5" w:rsidP="003B05D5">
      <w:pPr>
        <w:widowControl w:val="0"/>
        <w:spacing w:before="1"/>
        <w:ind w:right="111"/>
        <w:rPr>
          <w:rFonts w:eastAsia="Calibri" w:cs="Arial"/>
          <w:sz w:val="14"/>
          <w:lang w:val="en-US"/>
        </w:rPr>
      </w:pPr>
    </w:p>
    <w:tbl>
      <w:tblPr>
        <w:tblStyle w:val="TableGrid"/>
        <w:tblW w:w="9686" w:type="dxa"/>
        <w:tblInd w:w="-284" w:type="dxa"/>
        <w:tblLook w:val="04A0" w:firstRow="1" w:lastRow="0" w:firstColumn="1" w:lastColumn="0" w:noHBand="0" w:noVBand="1"/>
      </w:tblPr>
      <w:tblGrid>
        <w:gridCol w:w="5889"/>
        <w:gridCol w:w="1964"/>
        <w:gridCol w:w="1833"/>
      </w:tblGrid>
      <w:tr w:rsidR="003B05D5" w:rsidTr="003B05D5">
        <w:trPr>
          <w:trHeight w:val="263"/>
        </w:trPr>
        <w:tc>
          <w:tcPr>
            <w:tcW w:w="5889" w:type="dxa"/>
            <w:shd w:val="clear" w:color="auto" w:fill="F2F2F2" w:themeFill="background1" w:themeFillShade="F2"/>
          </w:tcPr>
          <w:p w:rsidR="003B05D5" w:rsidRDefault="003B05D5" w:rsidP="00CB5428">
            <w:pPr>
              <w:widowControl w:val="0"/>
              <w:spacing w:before="1"/>
              <w:ind w:right="111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</w:pPr>
            <w:r w:rsidRPr="00BC2714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  <w:t>Has the disagreement been resolved at Stage 1 or 2</w:t>
            </w:r>
          </w:p>
        </w:tc>
        <w:tc>
          <w:tcPr>
            <w:tcW w:w="1964" w:type="dxa"/>
          </w:tcPr>
          <w:p w:rsidR="003B05D5" w:rsidRDefault="003B05D5" w:rsidP="00CB5428">
            <w:pPr>
              <w:widowControl w:val="0"/>
              <w:spacing w:before="1"/>
              <w:ind w:right="111"/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  <w:t>Yes</w:t>
            </w:r>
          </w:p>
        </w:tc>
        <w:tc>
          <w:tcPr>
            <w:tcW w:w="1832" w:type="dxa"/>
          </w:tcPr>
          <w:p w:rsidR="003B05D5" w:rsidRDefault="003B05D5" w:rsidP="00CB5428">
            <w:pPr>
              <w:widowControl w:val="0"/>
              <w:spacing w:before="1"/>
              <w:ind w:right="111"/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  <w:t>No</w:t>
            </w:r>
          </w:p>
        </w:tc>
      </w:tr>
      <w:tr w:rsidR="003B05D5" w:rsidTr="003B05D5">
        <w:trPr>
          <w:trHeight w:val="1352"/>
        </w:trPr>
        <w:tc>
          <w:tcPr>
            <w:tcW w:w="9686" w:type="dxa"/>
            <w:gridSpan w:val="3"/>
          </w:tcPr>
          <w:p w:rsidR="003B05D5" w:rsidRPr="00AE37CD" w:rsidRDefault="003B05D5" w:rsidP="00CB5428">
            <w:pPr>
              <w:widowControl w:val="0"/>
              <w:spacing w:before="1"/>
              <w:ind w:right="111"/>
              <w:rPr>
                <w:rFonts w:asciiTheme="minorHAnsi" w:eastAsia="Arial" w:hAnsiTheme="minorHAnsi" w:cs="Arial"/>
                <w:b/>
                <w:bCs/>
                <w:spacing w:val="-1"/>
                <w:sz w:val="22"/>
                <w:szCs w:val="22"/>
                <w:lang w:val="en-US" w:eastAsia="en-US"/>
              </w:rPr>
            </w:pPr>
            <w:r w:rsidRPr="00BC2714">
              <w:rPr>
                <w:rFonts w:asciiTheme="minorHAnsi" w:eastAsia="Arial" w:hAnsiTheme="minorHAnsi" w:cs="Arial"/>
                <w:b/>
                <w:bCs/>
                <w:spacing w:val="-1"/>
                <w:sz w:val="22"/>
                <w:szCs w:val="22"/>
                <w:lang w:val="en-US" w:eastAsia="en-US"/>
              </w:rPr>
              <w:t>I</w:t>
            </w:r>
            <w:r w:rsidRPr="00BC2714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  <w:t xml:space="preserve">f yes, </w:t>
            </w:r>
            <w:r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  <w:t xml:space="preserve">what was </w:t>
            </w:r>
            <w:r w:rsidRPr="00BC2714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  <w:t>agree</w:t>
            </w:r>
            <w:r w:rsidRPr="00BC2714">
              <w:rPr>
                <w:rFonts w:asciiTheme="minorHAnsi" w:eastAsia="Arial" w:hAnsiTheme="minorHAnsi" w:cs="Arial"/>
                <w:b/>
                <w:bCs/>
                <w:spacing w:val="-1"/>
                <w:sz w:val="22"/>
                <w:szCs w:val="22"/>
                <w:lang w:val="en-US" w:eastAsia="en-US"/>
              </w:rPr>
              <w:t>d</w:t>
            </w:r>
            <w:r>
              <w:rPr>
                <w:rFonts w:asciiTheme="minorHAnsi" w:eastAsia="Arial" w:hAnsiTheme="minorHAnsi" w:cs="Arial"/>
                <w:b/>
                <w:bCs/>
                <w:spacing w:val="-1"/>
                <w:sz w:val="22"/>
                <w:szCs w:val="22"/>
                <w:lang w:val="en-US" w:eastAsia="en-US"/>
              </w:rPr>
              <w:t>?</w:t>
            </w:r>
          </w:p>
        </w:tc>
      </w:tr>
      <w:tr w:rsidR="003B05D5" w:rsidTr="003B05D5">
        <w:trPr>
          <w:trHeight w:val="263"/>
        </w:trPr>
        <w:tc>
          <w:tcPr>
            <w:tcW w:w="7853" w:type="dxa"/>
            <w:gridSpan w:val="2"/>
            <w:shd w:val="clear" w:color="auto" w:fill="F2F2F2" w:themeFill="background1" w:themeFillShade="F2"/>
          </w:tcPr>
          <w:p w:rsidR="003B05D5" w:rsidRPr="00AE37CD" w:rsidRDefault="003B05D5" w:rsidP="00CB5428">
            <w:pPr>
              <w:widowControl w:val="0"/>
              <w:ind w:right="111"/>
              <w:rPr>
                <w:rFonts w:asciiTheme="minorHAnsi" w:eastAsia="Calibri" w:hAnsiTheme="minorHAnsi" w:cs="Arial"/>
                <w:b/>
                <w:sz w:val="22"/>
                <w:szCs w:val="22"/>
                <w:lang w:val="en-US" w:eastAsia="en-US"/>
              </w:rPr>
            </w:pPr>
            <w:r w:rsidRPr="00BC2714">
              <w:rPr>
                <w:rFonts w:asciiTheme="minorHAnsi" w:eastAsia="Calibri" w:hAnsiTheme="minorHAnsi" w:cs="Arial"/>
                <w:b/>
                <w:sz w:val="22"/>
                <w:szCs w:val="22"/>
                <w:lang w:val="en-US" w:eastAsia="en-US"/>
              </w:rPr>
              <w:t xml:space="preserve">How long did it take </w:t>
            </w:r>
            <w:proofErr w:type="gramStart"/>
            <w:r w:rsidRPr="00BC2714">
              <w:rPr>
                <w:rFonts w:asciiTheme="minorHAnsi" w:eastAsia="Calibri" w:hAnsiTheme="minorHAnsi" w:cs="Arial"/>
                <w:b/>
                <w:sz w:val="22"/>
                <w:szCs w:val="22"/>
                <w:lang w:val="en-US" w:eastAsia="en-US"/>
              </w:rPr>
              <w:t>for the</w:t>
            </w:r>
            <w:proofErr w:type="gramEnd"/>
            <w:r w:rsidRPr="00BC2714">
              <w:rPr>
                <w:rFonts w:asciiTheme="minorHAnsi" w:eastAsia="Calibri" w:hAnsiTheme="minorHAnsi" w:cs="Arial"/>
                <w:b/>
                <w:sz w:val="22"/>
                <w:szCs w:val="22"/>
                <w:lang w:val="en-US" w:eastAsia="en-US"/>
              </w:rPr>
              <w:t xml:space="preserve"> issue to be resolved from the 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lang w:val="en-US" w:eastAsia="en-US"/>
              </w:rPr>
              <w:t>date</w:t>
            </w:r>
            <w:r w:rsidRPr="00BC2714">
              <w:rPr>
                <w:rFonts w:asciiTheme="minorHAnsi" w:eastAsia="Calibri" w:hAnsiTheme="minorHAnsi" w:cs="Arial"/>
                <w:b/>
                <w:sz w:val="22"/>
                <w:szCs w:val="22"/>
                <w:lang w:val="en-US" w:eastAsia="en-US"/>
              </w:rPr>
              <w:t xml:space="preserve"> of initial escalation?</w:t>
            </w:r>
          </w:p>
        </w:tc>
        <w:tc>
          <w:tcPr>
            <w:tcW w:w="1832" w:type="dxa"/>
          </w:tcPr>
          <w:p w:rsidR="003B05D5" w:rsidRPr="00AE37CD" w:rsidRDefault="003B05D5" w:rsidP="00CB5428">
            <w:pPr>
              <w:widowControl w:val="0"/>
              <w:ind w:right="111"/>
              <w:rPr>
                <w:rFonts w:asciiTheme="minorHAnsi" w:eastAsia="Calibri" w:hAnsiTheme="minorHAnsi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3B05D5" w:rsidTr="003B05D5">
        <w:trPr>
          <w:trHeight w:val="1667"/>
        </w:trPr>
        <w:tc>
          <w:tcPr>
            <w:tcW w:w="9686" w:type="dxa"/>
            <w:gridSpan w:val="3"/>
          </w:tcPr>
          <w:p w:rsidR="003B05D5" w:rsidRDefault="003B05D5" w:rsidP="00CB5428">
            <w:pPr>
              <w:widowControl w:val="0"/>
              <w:ind w:right="111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</w:pPr>
            <w:r w:rsidRPr="00BC2714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  <w:t>If n</w:t>
            </w:r>
            <w:r w:rsidRPr="00BC2714">
              <w:rPr>
                <w:rFonts w:asciiTheme="minorHAnsi" w:eastAsia="Arial" w:hAnsiTheme="minorHAnsi" w:cs="Arial"/>
                <w:b/>
                <w:bCs/>
                <w:spacing w:val="-1"/>
                <w:sz w:val="22"/>
                <w:szCs w:val="22"/>
                <w:lang w:val="en-US" w:eastAsia="en-US"/>
              </w:rPr>
              <w:t>o</w:t>
            </w:r>
            <w:r w:rsidRPr="00BC2714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  <w:t>t,</w:t>
            </w:r>
            <w:r w:rsidRPr="00BC2714">
              <w:rPr>
                <w:rFonts w:asciiTheme="minorHAnsi" w:eastAsia="Arial" w:hAnsiTheme="minorHAnsi" w:cs="Arial"/>
                <w:b/>
                <w:bCs/>
                <w:spacing w:val="-4"/>
                <w:sz w:val="22"/>
                <w:szCs w:val="22"/>
                <w:lang w:val="en-US" w:eastAsia="en-US"/>
              </w:rPr>
              <w:t xml:space="preserve"> please state why and </w:t>
            </w:r>
            <w:proofErr w:type="gramStart"/>
            <w:r w:rsidRPr="00BC2714">
              <w:rPr>
                <w:rFonts w:asciiTheme="minorHAnsi" w:eastAsia="Arial" w:hAnsiTheme="minorHAnsi" w:cs="Arial"/>
                <w:b/>
                <w:bCs/>
                <w:spacing w:val="5"/>
                <w:sz w:val="22"/>
                <w:szCs w:val="22"/>
                <w:lang w:val="en-US" w:eastAsia="en-US"/>
              </w:rPr>
              <w:t>w</w:t>
            </w:r>
            <w:r w:rsidRPr="00BC2714">
              <w:rPr>
                <w:rFonts w:asciiTheme="minorHAnsi" w:eastAsia="Arial" w:hAnsiTheme="minorHAnsi" w:cs="Arial"/>
                <w:b/>
                <w:bCs/>
                <w:spacing w:val="-1"/>
                <w:sz w:val="22"/>
                <w:szCs w:val="22"/>
                <w:lang w:val="en-US" w:eastAsia="en-US"/>
              </w:rPr>
              <w:t>h</w:t>
            </w:r>
            <w:r w:rsidRPr="00BC2714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  <w:t>o</w:t>
            </w:r>
            <w:proofErr w:type="gramEnd"/>
            <w:r w:rsidRPr="00BC2714">
              <w:rPr>
                <w:rFonts w:asciiTheme="minorHAnsi" w:eastAsia="Arial" w:hAnsiTheme="minorHAnsi" w:cs="Arial"/>
                <w:b/>
                <w:bCs/>
                <w:spacing w:val="-4"/>
                <w:sz w:val="22"/>
                <w:szCs w:val="22"/>
                <w:lang w:val="en-US" w:eastAsia="en-US"/>
              </w:rPr>
              <w:t xml:space="preserve"> has the escalation been raised to as Stage 2 or 3 of the pathway and what was the date the concern was raised.</w:t>
            </w:r>
          </w:p>
        </w:tc>
      </w:tr>
      <w:tr w:rsidR="003B05D5" w:rsidTr="003B05D5">
        <w:trPr>
          <w:trHeight w:val="263"/>
        </w:trPr>
        <w:tc>
          <w:tcPr>
            <w:tcW w:w="9686" w:type="dxa"/>
            <w:gridSpan w:val="3"/>
            <w:shd w:val="clear" w:color="auto" w:fill="F2F2F2" w:themeFill="background1" w:themeFillShade="F2"/>
          </w:tcPr>
          <w:p w:rsidR="003B05D5" w:rsidRDefault="003B05D5" w:rsidP="00CB5428">
            <w:pPr>
              <w:widowControl w:val="0"/>
              <w:tabs>
                <w:tab w:val="left" w:pos="5560"/>
                <w:tab w:val="left" w:pos="6620"/>
              </w:tabs>
              <w:ind w:left="29" w:right="111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  <w:t>What is the learning for your agencies from this case?</w:t>
            </w:r>
          </w:p>
        </w:tc>
      </w:tr>
      <w:tr w:rsidR="003B05D5" w:rsidTr="003B05D5">
        <w:trPr>
          <w:trHeight w:val="1390"/>
        </w:trPr>
        <w:tc>
          <w:tcPr>
            <w:tcW w:w="9686" w:type="dxa"/>
            <w:gridSpan w:val="3"/>
          </w:tcPr>
          <w:p w:rsidR="003B05D5" w:rsidRDefault="003B05D5" w:rsidP="00CB5428">
            <w:pPr>
              <w:widowControl w:val="0"/>
              <w:tabs>
                <w:tab w:val="left" w:pos="5560"/>
                <w:tab w:val="left" w:pos="6620"/>
              </w:tabs>
              <w:ind w:left="29" w:right="111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3B05D5" w:rsidTr="003B05D5">
        <w:trPr>
          <w:trHeight w:val="263"/>
        </w:trPr>
        <w:tc>
          <w:tcPr>
            <w:tcW w:w="9686" w:type="dxa"/>
            <w:gridSpan w:val="3"/>
            <w:shd w:val="clear" w:color="auto" w:fill="F2F2F2" w:themeFill="background1" w:themeFillShade="F2"/>
          </w:tcPr>
          <w:p w:rsidR="003B05D5" w:rsidRDefault="003B05D5" w:rsidP="00CB5428">
            <w:pPr>
              <w:widowControl w:val="0"/>
              <w:tabs>
                <w:tab w:val="left" w:pos="5560"/>
                <w:tab w:val="left" w:pos="6620"/>
              </w:tabs>
              <w:ind w:left="29" w:right="111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  <w:t>Is there learning for the wider safeguarding partnership?</w:t>
            </w:r>
          </w:p>
        </w:tc>
      </w:tr>
      <w:tr w:rsidR="003B05D5" w:rsidTr="003B05D5">
        <w:trPr>
          <w:trHeight w:val="276"/>
        </w:trPr>
        <w:tc>
          <w:tcPr>
            <w:tcW w:w="5889" w:type="dxa"/>
            <w:shd w:val="clear" w:color="auto" w:fill="F2F2F2" w:themeFill="background1" w:themeFillShade="F2"/>
          </w:tcPr>
          <w:p w:rsidR="003B05D5" w:rsidRDefault="003B05D5" w:rsidP="00CB5428">
            <w:pPr>
              <w:widowControl w:val="0"/>
              <w:tabs>
                <w:tab w:val="left" w:pos="5560"/>
                <w:tab w:val="left" w:pos="6620"/>
              </w:tabs>
              <w:ind w:left="29" w:right="111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</w:pPr>
            <w:r w:rsidRPr="00BC2714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  <w:t>A require</w:t>
            </w:r>
            <w:r w:rsidRPr="00BC2714">
              <w:rPr>
                <w:rFonts w:asciiTheme="minorHAnsi" w:eastAsia="Arial" w:hAnsiTheme="minorHAnsi" w:cs="Arial"/>
                <w:b/>
                <w:bCs/>
                <w:spacing w:val="-1"/>
                <w:sz w:val="22"/>
                <w:szCs w:val="22"/>
                <w:lang w:val="en-US" w:eastAsia="en-US"/>
              </w:rPr>
              <w:t>me</w:t>
            </w:r>
            <w:r w:rsidRPr="00BC2714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  <w:t xml:space="preserve">nt for </w:t>
            </w:r>
            <w:r w:rsidRPr="00BC2714">
              <w:rPr>
                <w:rFonts w:asciiTheme="minorHAnsi" w:eastAsia="Arial" w:hAnsiTheme="minorHAnsi" w:cs="Arial"/>
                <w:b/>
                <w:bCs/>
                <w:spacing w:val="-1"/>
                <w:sz w:val="22"/>
                <w:szCs w:val="22"/>
                <w:lang w:val="en-US" w:eastAsia="en-US"/>
              </w:rPr>
              <w:t>s</w:t>
            </w:r>
            <w:r w:rsidRPr="00BC2714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  <w:t>taff t</w:t>
            </w:r>
            <w:r w:rsidRPr="00BC2714">
              <w:rPr>
                <w:rFonts w:asciiTheme="minorHAnsi" w:eastAsia="Arial" w:hAnsiTheme="minorHAnsi" w:cs="Arial"/>
                <w:b/>
                <w:bCs/>
                <w:spacing w:val="-1"/>
                <w:sz w:val="22"/>
                <w:szCs w:val="22"/>
                <w:lang w:val="en-US" w:eastAsia="en-US"/>
              </w:rPr>
              <w:t>r</w:t>
            </w:r>
            <w:r w:rsidRPr="00BC2714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  <w:t>ain</w:t>
            </w:r>
            <w:r w:rsidRPr="00BC2714">
              <w:rPr>
                <w:rFonts w:asciiTheme="minorHAnsi" w:eastAsia="Arial" w:hAnsiTheme="minorHAnsi" w:cs="Arial"/>
                <w:b/>
                <w:bCs/>
                <w:spacing w:val="-1"/>
                <w:sz w:val="22"/>
                <w:szCs w:val="22"/>
                <w:lang w:val="en-US" w:eastAsia="en-US"/>
              </w:rPr>
              <w:t>i</w:t>
            </w:r>
            <w:r w:rsidRPr="00BC2714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  <w:t>ng</w:t>
            </w:r>
          </w:p>
        </w:tc>
        <w:tc>
          <w:tcPr>
            <w:tcW w:w="1964" w:type="dxa"/>
          </w:tcPr>
          <w:p w:rsidR="003B05D5" w:rsidRDefault="003B05D5" w:rsidP="00CB5428">
            <w:pPr>
              <w:widowControl w:val="0"/>
              <w:spacing w:before="1"/>
              <w:ind w:right="111"/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  <w:t>Yes</w:t>
            </w:r>
          </w:p>
        </w:tc>
        <w:tc>
          <w:tcPr>
            <w:tcW w:w="1832" w:type="dxa"/>
          </w:tcPr>
          <w:p w:rsidR="003B05D5" w:rsidRDefault="003B05D5" w:rsidP="00CB5428">
            <w:pPr>
              <w:widowControl w:val="0"/>
              <w:spacing w:before="1"/>
              <w:ind w:right="111"/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  <w:t>No</w:t>
            </w:r>
          </w:p>
        </w:tc>
      </w:tr>
      <w:tr w:rsidR="003B05D5" w:rsidTr="003B05D5">
        <w:trPr>
          <w:trHeight w:val="274"/>
        </w:trPr>
        <w:tc>
          <w:tcPr>
            <w:tcW w:w="5889" w:type="dxa"/>
            <w:shd w:val="clear" w:color="auto" w:fill="F2F2F2" w:themeFill="background1" w:themeFillShade="F2"/>
          </w:tcPr>
          <w:p w:rsidR="003B05D5" w:rsidRDefault="003B05D5" w:rsidP="00CB5428">
            <w:pPr>
              <w:widowControl w:val="0"/>
              <w:tabs>
                <w:tab w:val="left" w:pos="5560"/>
                <w:tab w:val="left" w:pos="6620"/>
              </w:tabs>
              <w:ind w:left="29" w:right="111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</w:pPr>
            <w:r w:rsidRPr="00BC2714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  <w:t>De</w:t>
            </w:r>
            <w:r w:rsidRPr="00BC2714">
              <w:rPr>
                <w:rFonts w:asciiTheme="minorHAnsi" w:eastAsia="Arial" w:hAnsiTheme="minorHAnsi" w:cs="Arial"/>
                <w:b/>
                <w:bCs/>
                <w:spacing w:val="-2"/>
                <w:sz w:val="22"/>
                <w:szCs w:val="22"/>
                <w:lang w:val="en-US" w:eastAsia="en-US"/>
              </w:rPr>
              <w:t>v</w:t>
            </w:r>
            <w:r w:rsidRPr="00BC2714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  <w:t>elop</w:t>
            </w:r>
            <w:r w:rsidRPr="00BC2714">
              <w:rPr>
                <w:rFonts w:asciiTheme="minorHAnsi" w:eastAsia="Arial" w:hAnsiTheme="minorHAnsi" w:cs="Arial"/>
                <w:b/>
                <w:bCs/>
                <w:spacing w:val="-1"/>
                <w:sz w:val="22"/>
                <w:szCs w:val="22"/>
                <w:lang w:val="en-US" w:eastAsia="en-US"/>
              </w:rPr>
              <w:t>m</w:t>
            </w:r>
            <w:r w:rsidRPr="00BC2714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  <w:t>ent of a n</w:t>
            </w:r>
            <w:r w:rsidRPr="00BC2714">
              <w:rPr>
                <w:rFonts w:asciiTheme="minorHAnsi" w:eastAsia="Arial" w:hAnsiTheme="minorHAnsi" w:cs="Arial"/>
                <w:b/>
                <w:bCs/>
                <w:spacing w:val="-4"/>
                <w:sz w:val="22"/>
                <w:szCs w:val="22"/>
                <w:lang w:val="en-US" w:eastAsia="en-US"/>
              </w:rPr>
              <w:t>e</w:t>
            </w:r>
            <w:r w:rsidRPr="00BC2714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  <w:t>w</w:t>
            </w:r>
            <w:r>
              <w:rPr>
                <w:rFonts w:asciiTheme="minorHAnsi" w:eastAsia="Arial" w:hAnsiTheme="minorHAnsi" w:cs="Arial"/>
                <w:b/>
                <w:bCs/>
                <w:spacing w:val="3"/>
                <w:sz w:val="22"/>
                <w:szCs w:val="22"/>
                <w:lang w:val="en-US" w:eastAsia="en-US"/>
              </w:rPr>
              <w:t xml:space="preserve"> SSP</w:t>
            </w:r>
            <w:r w:rsidRPr="00BC2714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  <w:t xml:space="preserve"> Pr</w:t>
            </w:r>
            <w:r w:rsidRPr="00BC2714">
              <w:rPr>
                <w:rFonts w:asciiTheme="minorHAnsi" w:eastAsia="Arial" w:hAnsiTheme="minorHAnsi" w:cs="Arial"/>
                <w:b/>
                <w:bCs/>
                <w:spacing w:val="-2"/>
                <w:sz w:val="22"/>
                <w:szCs w:val="22"/>
                <w:lang w:val="en-US" w:eastAsia="en-US"/>
              </w:rPr>
              <w:t>o</w:t>
            </w:r>
            <w:r w:rsidRPr="00BC2714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  <w:t>toc</w:t>
            </w:r>
            <w:r w:rsidRPr="00BC2714">
              <w:rPr>
                <w:rFonts w:asciiTheme="minorHAnsi" w:eastAsia="Arial" w:hAnsiTheme="minorHAnsi" w:cs="Arial"/>
                <w:b/>
                <w:bCs/>
                <w:spacing w:val="-1"/>
                <w:sz w:val="22"/>
                <w:szCs w:val="22"/>
                <w:lang w:val="en-US" w:eastAsia="en-US"/>
              </w:rPr>
              <w:t>o</w:t>
            </w:r>
            <w:r w:rsidRPr="00BC2714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1964" w:type="dxa"/>
          </w:tcPr>
          <w:p w:rsidR="003B05D5" w:rsidRDefault="003B05D5" w:rsidP="00CB5428">
            <w:pPr>
              <w:widowControl w:val="0"/>
              <w:spacing w:before="1"/>
              <w:ind w:right="111"/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  <w:t>Yes</w:t>
            </w:r>
          </w:p>
        </w:tc>
        <w:tc>
          <w:tcPr>
            <w:tcW w:w="1832" w:type="dxa"/>
          </w:tcPr>
          <w:p w:rsidR="003B05D5" w:rsidRDefault="003B05D5" w:rsidP="00CB5428">
            <w:pPr>
              <w:widowControl w:val="0"/>
              <w:spacing w:before="1"/>
              <w:ind w:right="111"/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  <w:t>No</w:t>
            </w:r>
          </w:p>
        </w:tc>
      </w:tr>
      <w:tr w:rsidR="003B05D5" w:rsidTr="003B05D5">
        <w:trPr>
          <w:trHeight w:val="274"/>
        </w:trPr>
        <w:tc>
          <w:tcPr>
            <w:tcW w:w="5889" w:type="dxa"/>
            <w:shd w:val="clear" w:color="auto" w:fill="F2F2F2" w:themeFill="background1" w:themeFillShade="F2"/>
          </w:tcPr>
          <w:p w:rsidR="003B05D5" w:rsidRDefault="003B05D5" w:rsidP="00CB5428">
            <w:pPr>
              <w:widowControl w:val="0"/>
              <w:tabs>
                <w:tab w:val="left" w:pos="5560"/>
                <w:tab w:val="left" w:pos="6620"/>
              </w:tabs>
              <w:ind w:left="29" w:right="111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</w:pPr>
            <w:r w:rsidRPr="00BC2714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  <w:t>Furt</w:t>
            </w:r>
            <w:r w:rsidRPr="00BC2714">
              <w:rPr>
                <w:rFonts w:asciiTheme="minorHAnsi" w:eastAsia="Arial" w:hAnsiTheme="minorHAnsi" w:cs="Arial"/>
                <w:b/>
                <w:bCs/>
                <w:spacing w:val="-1"/>
                <w:sz w:val="22"/>
                <w:szCs w:val="22"/>
                <w:lang w:val="en-US" w:eastAsia="en-US"/>
              </w:rPr>
              <w:t>h</w:t>
            </w:r>
            <w:r w:rsidRPr="00BC2714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  <w:t>er d</w:t>
            </w:r>
            <w:r w:rsidRPr="00BC2714">
              <w:rPr>
                <w:rFonts w:asciiTheme="minorHAnsi" w:eastAsia="Arial" w:hAnsiTheme="minorHAnsi" w:cs="Arial"/>
                <w:b/>
                <w:bCs/>
                <w:spacing w:val="-1"/>
                <w:sz w:val="22"/>
                <w:szCs w:val="22"/>
                <w:lang w:val="en-US" w:eastAsia="en-US"/>
              </w:rPr>
              <w:t>i</w:t>
            </w:r>
            <w:r w:rsidRPr="00BC2714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  <w:t>s</w:t>
            </w:r>
            <w:r w:rsidRPr="00BC2714">
              <w:rPr>
                <w:rFonts w:asciiTheme="minorHAnsi" w:eastAsia="Arial" w:hAnsiTheme="minorHAnsi" w:cs="Arial"/>
                <w:b/>
                <w:bCs/>
                <w:spacing w:val="-1"/>
                <w:sz w:val="22"/>
                <w:szCs w:val="22"/>
                <w:lang w:val="en-US" w:eastAsia="en-US"/>
              </w:rPr>
              <w:t>c</w:t>
            </w:r>
            <w:r w:rsidRPr="00BC2714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  <w:t>ussion</w:t>
            </w:r>
            <w:r w:rsidRPr="00BC2714">
              <w:rPr>
                <w:rFonts w:asciiTheme="minorHAnsi" w:eastAsia="Arial" w:hAnsiTheme="minorHAnsi" w:cs="Arial"/>
                <w:b/>
                <w:bCs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BC2714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  <w:t>at a</w:t>
            </w:r>
            <w:r w:rsidRPr="00BC2714">
              <w:rPr>
                <w:rFonts w:asciiTheme="minorHAnsi" w:eastAsia="Arial" w:hAnsiTheme="minorHAnsi" w:cs="Arial"/>
                <w:b/>
                <w:bCs/>
                <w:spacing w:val="-1"/>
                <w:sz w:val="22"/>
                <w:szCs w:val="22"/>
                <w:lang w:val="en-US" w:eastAsia="en-US"/>
              </w:rPr>
              <w:t xml:space="preserve"> p</w:t>
            </w:r>
            <w:r w:rsidRPr="00BC2714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  <w:t>articu</w:t>
            </w:r>
            <w:r w:rsidRPr="00BC2714">
              <w:rPr>
                <w:rFonts w:asciiTheme="minorHAnsi" w:eastAsia="Arial" w:hAnsiTheme="minorHAnsi" w:cs="Arial"/>
                <w:b/>
                <w:bCs/>
                <w:spacing w:val="-1"/>
                <w:sz w:val="22"/>
                <w:szCs w:val="22"/>
                <w:lang w:val="en-US" w:eastAsia="en-US"/>
              </w:rPr>
              <w:t>l</w:t>
            </w:r>
            <w:r w:rsidRPr="00BC2714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  <w:t>ar</w:t>
            </w:r>
            <w:r>
              <w:rPr>
                <w:rFonts w:asciiTheme="minorHAnsi" w:eastAsia="Arial" w:hAnsiTheme="minorHAnsi" w:cs="Arial"/>
                <w:b/>
                <w:bCs/>
                <w:spacing w:val="-1"/>
                <w:sz w:val="22"/>
                <w:szCs w:val="22"/>
                <w:lang w:val="en-US" w:eastAsia="en-US"/>
              </w:rPr>
              <w:t xml:space="preserve"> SSP</w:t>
            </w:r>
            <w:r w:rsidRPr="00BC2714">
              <w:rPr>
                <w:rFonts w:asciiTheme="minorHAnsi" w:eastAsia="Arial" w:hAnsiTheme="minorHAnsi" w:cs="Arial"/>
                <w:b/>
                <w:bCs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BC2714">
              <w:rPr>
                <w:rFonts w:asciiTheme="minorHAnsi" w:eastAsia="Arial" w:hAnsiTheme="minorHAnsi" w:cs="Arial"/>
                <w:b/>
                <w:bCs/>
                <w:spacing w:val="-1"/>
                <w:sz w:val="22"/>
                <w:szCs w:val="22"/>
                <w:lang w:val="en-US" w:eastAsia="en-US"/>
              </w:rPr>
              <w:t>S</w:t>
            </w:r>
            <w:r w:rsidRPr="00BC2714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  <w:t>ub G</w:t>
            </w:r>
            <w:r w:rsidRPr="00BC2714">
              <w:rPr>
                <w:rFonts w:asciiTheme="minorHAnsi" w:eastAsia="Arial" w:hAnsiTheme="minorHAnsi" w:cs="Arial"/>
                <w:b/>
                <w:bCs/>
                <w:spacing w:val="-2"/>
                <w:sz w:val="22"/>
                <w:szCs w:val="22"/>
                <w:lang w:val="en-US" w:eastAsia="en-US"/>
              </w:rPr>
              <w:t>r</w:t>
            </w:r>
            <w:r w:rsidRPr="00BC2714">
              <w:rPr>
                <w:rFonts w:asciiTheme="minorHAnsi" w:eastAsia="Arial" w:hAnsiTheme="minorHAnsi" w:cs="Arial"/>
                <w:b/>
                <w:bCs/>
                <w:spacing w:val="-1"/>
                <w:sz w:val="22"/>
                <w:szCs w:val="22"/>
                <w:lang w:val="en-US" w:eastAsia="en-US"/>
              </w:rPr>
              <w:t>o</w:t>
            </w:r>
            <w:r w:rsidRPr="00BC2714"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  <w:t>up</w:t>
            </w:r>
          </w:p>
        </w:tc>
        <w:tc>
          <w:tcPr>
            <w:tcW w:w="1964" w:type="dxa"/>
          </w:tcPr>
          <w:p w:rsidR="003B05D5" w:rsidRDefault="003B05D5" w:rsidP="00CB5428">
            <w:pPr>
              <w:widowControl w:val="0"/>
              <w:spacing w:before="1"/>
              <w:ind w:right="111"/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  <w:t>Yes</w:t>
            </w:r>
          </w:p>
        </w:tc>
        <w:tc>
          <w:tcPr>
            <w:tcW w:w="1832" w:type="dxa"/>
          </w:tcPr>
          <w:p w:rsidR="003B05D5" w:rsidRDefault="003B05D5" w:rsidP="00CB5428">
            <w:pPr>
              <w:widowControl w:val="0"/>
              <w:spacing w:before="1"/>
              <w:ind w:right="111"/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  <w:t>No</w:t>
            </w:r>
          </w:p>
        </w:tc>
      </w:tr>
      <w:tr w:rsidR="003B05D5" w:rsidTr="003B05D5">
        <w:trPr>
          <w:trHeight w:val="996"/>
        </w:trPr>
        <w:tc>
          <w:tcPr>
            <w:tcW w:w="9686" w:type="dxa"/>
            <w:gridSpan w:val="3"/>
          </w:tcPr>
          <w:p w:rsidR="003B05D5" w:rsidRDefault="003B05D5" w:rsidP="00CB5428">
            <w:pPr>
              <w:widowControl w:val="0"/>
              <w:tabs>
                <w:tab w:val="left" w:pos="5560"/>
                <w:tab w:val="left" w:pos="6620"/>
              </w:tabs>
              <w:ind w:left="29" w:right="111"/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Arial" w:hAnsiTheme="minorHAnsi" w:cs="Arial"/>
                <w:b/>
                <w:bCs/>
                <w:sz w:val="22"/>
                <w:szCs w:val="22"/>
                <w:lang w:val="en-US" w:eastAsia="en-US"/>
              </w:rPr>
              <w:t>Other</w:t>
            </w:r>
          </w:p>
        </w:tc>
      </w:tr>
    </w:tbl>
    <w:p w:rsidR="00E7408C" w:rsidRPr="003B05D5" w:rsidRDefault="003B05D5" w:rsidP="003B05D5">
      <w:pPr>
        <w:widowControl w:val="0"/>
        <w:spacing w:before="34"/>
        <w:ind w:right="111"/>
        <w:rPr>
          <w:rFonts w:eastAsia="Arial" w:cs="Arial"/>
          <w:color w:val="0563C1" w:themeColor="hyperlink"/>
          <w:u w:val="single"/>
          <w:lang w:val="en-US"/>
        </w:rPr>
      </w:pPr>
      <w:r w:rsidRPr="00BC2714">
        <w:rPr>
          <w:rFonts w:eastAsia="Arial" w:cs="Arial"/>
          <w:b/>
          <w:bCs/>
          <w:lang w:val="en-US"/>
        </w:rPr>
        <w:t>P</w:t>
      </w:r>
      <w:r w:rsidRPr="00BC2714">
        <w:rPr>
          <w:rFonts w:eastAsia="Arial" w:cs="Arial"/>
          <w:b/>
          <w:bCs/>
          <w:spacing w:val="-1"/>
          <w:lang w:val="en-US"/>
        </w:rPr>
        <w:t>l</w:t>
      </w:r>
      <w:r w:rsidRPr="00BC2714">
        <w:rPr>
          <w:rFonts w:eastAsia="Arial" w:cs="Arial"/>
          <w:b/>
          <w:bCs/>
          <w:lang w:val="en-US"/>
        </w:rPr>
        <w:t>ease</w:t>
      </w:r>
      <w:r w:rsidRPr="00BC2714">
        <w:rPr>
          <w:rFonts w:eastAsia="Arial" w:cs="Arial"/>
          <w:b/>
          <w:bCs/>
          <w:spacing w:val="1"/>
          <w:lang w:val="en-US"/>
        </w:rPr>
        <w:t xml:space="preserve"> send</w:t>
      </w:r>
      <w:r w:rsidRPr="00BC2714">
        <w:rPr>
          <w:rFonts w:eastAsia="Arial" w:cs="Arial"/>
          <w:b/>
          <w:bCs/>
          <w:lang w:val="en-US"/>
        </w:rPr>
        <w:t xml:space="preserve"> </w:t>
      </w:r>
      <w:r w:rsidRPr="00BC2714">
        <w:rPr>
          <w:rFonts w:eastAsia="Arial" w:cs="Arial"/>
          <w:b/>
          <w:bCs/>
          <w:spacing w:val="-2"/>
          <w:lang w:val="en-US"/>
        </w:rPr>
        <w:t>the</w:t>
      </w:r>
      <w:r w:rsidRPr="00BC2714">
        <w:rPr>
          <w:rFonts w:eastAsia="Arial" w:cs="Arial"/>
          <w:b/>
          <w:bCs/>
          <w:lang w:val="en-US"/>
        </w:rPr>
        <w:t xml:space="preserve"> co</w:t>
      </w:r>
      <w:r w:rsidRPr="00BC2714">
        <w:rPr>
          <w:rFonts w:eastAsia="Arial" w:cs="Arial"/>
          <w:b/>
          <w:bCs/>
          <w:spacing w:val="-1"/>
          <w:lang w:val="en-US"/>
        </w:rPr>
        <w:t>m</w:t>
      </w:r>
      <w:r w:rsidRPr="00BC2714">
        <w:rPr>
          <w:rFonts w:eastAsia="Arial" w:cs="Arial"/>
          <w:b/>
          <w:bCs/>
          <w:lang w:val="en-US"/>
        </w:rPr>
        <w:t>pleted</w:t>
      </w:r>
      <w:r w:rsidRPr="00BC2714">
        <w:rPr>
          <w:rFonts w:eastAsia="Arial" w:cs="Arial"/>
          <w:b/>
          <w:bCs/>
          <w:spacing w:val="-1"/>
          <w:lang w:val="en-US"/>
        </w:rPr>
        <w:t xml:space="preserve"> </w:t>
      </w:r>
      <w:r w:rsidRPr="00BC2714">
        <w:rPr>
          <w:rFonts w:eastAsia="Arial" w:cs="Arial"/>
          <w:b/>
          <w:bCs/>
          <w:lang w:val="en-US"/>
        </w:rPr>
        <w:t xml:space="preserve">form via secure email </w:t>
      </w:r>
      <w:proofErr w:type="gramStart"/>
      <w:r w:rsidRPr="00BC2714">
        <w:rPr>
          <w:rFonts w:eastAsia="Arial" w:cs="Arial"/>
          <w:b/>
          <w:bCs/>
          <w:lang w:val="en-US"/>
        </w:rPr>
        <w:t>to</w:t>
      </w:r>
      <w:r w:rsidRPr="00BC2714">
        <w:rPr>
          <w:rFonts w:eastAsia="Arial" w:cs="Arial"/>
          <w:b/>
          <w:bCs/>
          <w:spacing w:val="-2"/>
          <w:lang w:val="en-US"/>
        </w:rPr>
        <w:t>:</w:t>
      </w:r>
      <w:proofErr w:type="gramEnd"/>
      <w:r>
        <w:rPr>
          <w:rFonts w:eastAsia="Arial" w:cs="Arial"/>
          <w:b/>
          <w:bCs/>
          <w:spacing w:val="-2"/>
          <w:lang w:val="en-US"/>
        </w:rPr>
        <w:t xml:space="preserve"> </w:t>
      </w:r>
      <w:r>
        <w:rPr>
          <w:rStyle w:val="Hyperlink"/>
          <w:rFonts w:eastAsia="Arial" w:cs="Arial"/>
          <w:lang w:val="en-US"/>
        </w:rPr>
        <w:t xml:space="preserve"> </w:t>
      </w:r>
      <w:hyperlink r:id="rId6" w:history="1">
        <w:r w:rsidRPr="00C7450F">
          <w:rPr>
            <w:rStyle w:val="Hyperlink"/>
            <w:rFonts w:eastAsia="Arial" w:cs="Arial"/>
            <w:lang w:val="en-US"/>
          </w:rPr>
          <w:t>Safeguardingpartnership@swindon.gov.uk</w:t>
        </w:r>
      </w:hyperlink>
    </w:p>
    <w:sectPr w:rsidR="00E7408C" w:rsidRPr="003B05D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5D5" w:rsidRDefault="003B05D5" w:rsidP="003B05D5">
      <w:pPr>
        <w:spacing w:after="0" w:line="240" w:lineRule="auto"/>
      </w:pPr>
      <w:r>
        <w:separator/>
      </w:r>
    </w:p>
  </w:endnote>
  <w:endnote w:type="continuationSeparator" w:id="0">
    <w:p w:rsidR="003B05D5" w:rsidRDefault="003B05D5" w:rsidP="003B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5D5" w:rsidRDefault="003B05D5" w:rsidP="003B05D5">
      <w:pPr>
        <w:spacing w:after="0" w:line="240" w:lineRule="auto"/>
      </w:pPr>
      <w:r>
        <w:separator/>
      </w:r>
    </w:p>
  </w:footnote>
  <w:footnote w:type="continuationSeparator" w:id="0">
    <w:p w:rsidR="003B05D5" w:rsidRDefault="003B05D5" w:rsidP="003B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5D5" w:rsidRPr="003B05D5" w:rsidRDefault="003B05D5" w:rsidP="003B05D5">
    <w:pPr>
      <w:shd w:val="clear" w:color="auto" w:fill="0070C0"/>
      <w:jc w:val="center"/>
      <w:rPr>
        <w:b/>
        <w:bCs/>
        <w:color w:val="FFFFFF" w:themeColor="background1"/>
        <w:sz w:val="32"/>
        <w:szCs w:val="32"/>
      </w:rPr>
    </w:pPr>
    <w:r w:rsidRPr="003B05D5">
      <w:rPr>
        <w:b/>
        <w:bCs/>
        <w:color w:val="FFFFFF" w:themeColor="background1"/>
        <w:sz w:val="32"/>
        <w:szCs w:val="32"/>
      </w:rPr>
      <w:t>Swindon Safeguarding Partnership</w:t>
    </w:r>
  </w:p>
  <w:p w:rsidR="003B05D5" w:rsidRPr="003B05D5" w:rsidRDefault="003B05D5">
    <w:pPr>
      <w:pStyle w:val="Header"/>
      <w:rPr>
        <w:b/>
      </w:rPr>
    </w:pPr>
    <w:r w:rsidRPr="003B05D5">
      <w:rPr>
        <w:b/>
      </w:rPr>
      <w:t>Appendix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D5"/>
    <w:rsid w:val="003B05D5"/>
    <w:rsid w:val="00E7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F84CB"/>
  <w15:chartTrackingRefBased/>
  <w15:docId w15:val="{79E3F13F-2D2E-4F45-A4E4-53F833D1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3B05D5"/>
    <w:pPr>
      <w:spacing w:after="0" w:line="240" w:lineRule="auto"/>
    </w:pPr>
    <w:rPr>
      <w:rFonts w:ascii="Calibri" w:eastAsia="SimSun" w:hAnsi="Calibri" w:cs="Arial Unicode MS"/>
      <w:color w:val="000000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3B05D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B05D5"/>
    <w:pPr>
      <w:spacing w:after="0" w:line="240" w:lineRule="auto"/>
    </w:pPr>
    <w:rPr>
      <w:rFonts w:ascii="Liberation Serif" w:eastAsia="SimSun" w:hAnsi="Liberation Serif" w:cs="Arial Unicode MS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5D5"/>
  </w:style>
  <w:style w:type="paragraph" w:styleId="Footer">
    <w:name w:val="footer"/>
    <w:basedOn w:val="Normal"/>
    <w:link w:val="FooterChar"/>
    <w:uiPriority w:val="99"/>
    <w:unhideWhenUsed/>
    <w:rsid w:val="003B0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feguardingpartnership@swindon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Draper Green</dc:creator>
  <cp:keywords/>
  <dc:description/>
  <cp:lastModifiedBy>Gareth Draper Green</cp:lastModifiedBy>
  <cp:revision>1</cp:revision>
  <dcterms:created xsi:type="dcterms:W3CDTF">2019-12-18T13:20:00Z</dcterms:created>
  <dcterms:modified xsi:type="dcterms:W3CDTF">2019-12-18T13:24:00Z</dcterms:modified>
</cp:coreProperties>
</file>